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2" w:rsidRDefault="00534082" w:rsidP="00F84BF4">
      <w:pPr>
        <w:rPr>
          <w:lang w:val="uk-UA"/>
        </w:rPr>
      </w:pPr>
      <w:r>
        <w:rPr>
          <w:lang w:val="uk-UA"/>
        </w:rPr>
        <w:t xml:space="preserve">   </w:t>
      </w:r>
      <w:r w:rsidRPr="006C39D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ÐÐ¾ÑÐ¾Ð¶ÐµÐµ Ð¸Ð·Ð¾Ð±ÑÐ°Ð¶ÐµÐ½Ð¸Ðµ" style="width:108.6pt;height:97.8pt;visibility:visible">
            <v:imagedata r:id="rId5" o:title=""/>
            <o:lock v:ext="edit" aspectratio="f"/>
          </v:shape>
        </w:pict>
      </w:r>
      <w:r>
        <w:rPr>
          <w:lang w:val="uk-UA"/>
        </w:rPr>
        <w:t xml:space="preserve">                                                                           </w:t>
      </w:r>
    </w:p>
    <w:p w:rsidR="00534082" w:rsidRPr="00E70A36" w:rsidRDefault="00534082" w:rsidP="00C556B7">
      <w:pPr>
        <w:tabs>
          <w:tab w:val="center" w:pos="4961"/>
        </w:tabs>
        <w:spacing w:line="240" w:lineRule="auto"/>
        <w:rPr>
          <w:lang w:val="uk-UA"/>
        </w:rPr>
      </w:pPr>
      <w:r>
        <w:rPr>
          <w:noProof/>
          <w:lang w:eastAsia="ru-RU"/>
        </w:rPr>
        <w:pict>
          <v:shape id="Рисунок 4" o:spid="_x0000_s1026" type="#_x0000_t75" style="position:absolute;margin-left:0;margin-top:95.2pt;width:90pt;height:71.4pt;z-index:251658240;visibility:visible;mso-position-horizontal:left;mso-position-horizontal-relative:margin">
            <v:imagedata r:id="rId6" o:title=""/>
            <o:lock v:ext="edit" aspectratio="f"/>
            <w10:wrap type="square" anchorx="margin"/>
          </v:shape>
        </w:pict>
      </w:r>
      <w:r w:rsidRPr="00E70A36">
        <w:rPr>
          <w:rFonts w:ascii="Times New Roman" w:hAnsi="Times New Roman" w:cs="Times New Roman"/>
          <w:b/>
          <w:bCs/>
          <w:lang w:val="uk-UA" w:eastAsia="uk-UA"/>
        </w:rPr>
        <w:t>юридична адреса</w:t>
      </w:r>
      <w:r w:rsidRPr="00E70A36">
        <w:rPr>
          <w:rFonts w:ascii="Times New Roman" w:hAnsi="Times New Roman" w:cs="Times New Roman"/>
          <w:lang w:val="uk-UA" w:eastAsia="uk-UA"/>
        </w:rPr>
        <w:t xml:space="preserve">: 18000 м.Черкаси </w:t>
      </w:r>
      <w:r>
        <w:rPr>
          <w:rFonts w:ascii="Times New Roman" w:hAnsi="Times New Roman" w:cs="Times New Roman"/>
          <w:lang w:val="uk-UA" w:eastAsia="uk-UA"/>
        </w:rPr>
        <w:t xml:space="preserve">                    </w:t>
      </w:r>
      <w:r w:rsidRPr="00E70A36">
        <w:rPr>
          <w:rFonts w:ascii="Times New Roman" w:hAnsi="Times New Roman" w:cs="Times New Roman"/>
          <w:lang w:val="uk-UA" w:eastAsia="uk-UA"/>
        </w:rPr>
        <w:t xml:space="preserve">вул. Михайла Грушевського 136/1                                  </w:t>
      </w:r>
      <w:r w:rsidRPr="00E70A36">
        <w:rPr>
          <w:rFonts w:ascii="Times New Roman" w:hAnsi="Times New Roman" w:cs="Times New Roman"/>
          <w:b/>
          <w:bCs/>
          <w:lang w:val="uk-UA" w:eastAsia="uk-UA"/>
        </w:rPr>
        <w:t>керівник</w:t>
      </w:r>
      <w:r>
        <w:rPr>
          <w:rFonts w:ascii="Times New Roman" w:hAnsi="Times New Roman" w:cs="Times New Roman"/>
          <w:lang w:val="uk-UA" w:eastAsia="uk-UA"/>
        </w:rPr>
        <w:t xml:space="preserve"> </w:t>
      </w:r>
      <w:r w:rsidRPr="00E70A36">
        <w:rPr>
          <w:rFonts w:ascii="Times New Roman" w:hAnsi="Times New Roman" w:cs="Times New Roman"/>
          <w:lang w:val="uk-UA" w:eastAsia="uk-UA"/>
        </w:rPr>
        <w:t xml:space="preserve">завідувач </w:t>
      </w:r>
      <w:r>
        <w:rPr>
          <w:rFonts w:ascii="Times New Roman" w:hAnsi="Times New Roman" w:cs="Times New Roman"/>
          <w:lang w:val="uk-UA" w:eastAsia="uk-UA"/>
        </w:rPr>
        <w:t xml:space="preserve">                                         </w:t>
      </w:r>
      <w:r w:rsidRPr="00E70A36">
        <w:rPr>
          <w:rFonts w:ascii="Times New Roman" w:hAnsi="Times New Roman" w:cs="Times New Roman"/>
          <w:lang w:val="uk-UA" w:eastAsia="uk-UA"/>
        </w:rPr>
        <w:t xml:space="preserve">Норенко Лариса Григорівна                                                                                                   </w:t>
      </w:r>
      <w:r w:rsidRPr="00E70A36">
        <w:rPr>
          <w:rFonts w:ascii="Times New Roman" w:hAnsi="Times New Roman" w:cs="Times New Roman"/>
          <w:b/>
          <w:bCs/>
          <w:lang w:val="uk-UA" w:eastAsia="uk-UA"/>
        </w:rPr>
        <w:t>контактний телефон</w:t>
      </w:r>
      <w:r w:rsidRPr="00E70A36">
        <w:rPr>
          <w:rFonts w:ascii="Times New Roman" w:hAnsi="Times New Roman" w:cs="Times New Roman"/>
          <w:lang w:val="uk-UA" w:eastAsia="uk-UA"/>
        </w:rPr>
        <w:t xml:space="preserve">   (0472) 33-10-17                                                                                                           </w:t>
      </w:r>
      <w:r w:rsidRPr="00E70A36">
        <w:rPr>
          <w:rFonts w:ascii="Times New Roman" w:hAnsi="Times New Roman" w:cs="Times New Roman"/>
          <w:b/>
          <w:bCs/>
          <w:lang w:eastAsia="uk-UA"/>
        </w:rPr>
        <w:t>e</w:t>
      </w:r>
      <w:r w:rsidRPr="00E70A36">
        <w:rPr>
          <w:rFonts w:ascii="Times New Roman" w:hAnsi="Times New Roman" w:cs="Times New Roman"/>
          <w:b/>
          <w:bCs/>
          <w:lang w:val="uk-UA" w:eastAsia="uk-UA"/>
        </w:rPr>
        <w:t>-</w:t>
      </w:r>
      <w:r w:rsidRPr="00E70A36">
        <w:rPr>
          <w:rFonts w:ascii="Times New Roman" w:hAnsi="Times New Roman" w:cs="Times New Roman"/>
          <w:b/>
          <w:bCs/>
          <w:lang w:eastAsia="uk-UA"/>
        </w:rPr>
        <w:t>meil</w:t>
      </w:r>
      <w:r w:rsidRPr="00E70A36">
        <w:rPr>
          <w:rFonts w:ascii="Times New Roman" w:hAnsi="Times New Roman" w:cs="Times New Roman"/>
          <w:lang w:val="uk-UA" w:eastAsia="uk-UA"/>
        </w:rPr>
        <w:t xml:space="preserve"> </w:t>
      </w:r>
      <w:r w:rsidRPr="00E70A36">
        <w:rPr>
          <w:rFonts w:ascii="Times New Roman" w:hAnsi="Times New Roman" w:cs="Times New Roman"/>
          <w:lang w:val="en-US" w:eastAsia="uk-UA"/>
        </w:rPr>
        <w:t>dnz</w:t>
      </w:r>
      <w:r w:rsidRPr="00E70A36">
        <w:rPr>
          <w:rFonts w:ascii="Times New Roman" w:hAnsi="Times New Roman" w:cs="Times New Roman"/>
          <w:lang w:val="uk-UA" w:eastAsia="uk-UA"/>
        </w:rPr>
        <w:t xml:space="preserve">_76@ </w:t>
      </w:r>
      <w:r w:rsidRPr="00E70A36">
        <w:rPr>
          <w:rFonts w:ascii="Times New Roman" w:hAnsi="Times New Roman" w:cs="Times New Roman"/>
          <w:lang w:eastAsia="uk-UA"/>
        </w:rPr>
        <w:t>ukr</w:t>
      </w:r>
      <w:r w:rsidRPr="00E70A36">
        <w:rPr>
          <w:rFonts w:ascii="Times New Roman" w:hAnsi="Times New Roman" w:cs="Times New Roman"/>
          <w:lang w:val="uk-UA" w:eastAsia="uk-UA"/>
        </w:rPr>
        <w:t>.</w:t>
      </w:r>
      <w:r w:rsidRPr="00E70A36">
        <w:rPr>
          <w:rFonts w:ascii="Times New Roman" w:hAnsi="Times New Roman" w:cs="Times New Roman"/>
          <w:lang w:eastAsia="uk-UA"/>
        </w:rPr>
        <w:t>net</w:t>
      </w:r>
      <w:r w:rsidRPr="00E70A36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 w:eastAsia="uk-UA"/>
        </w:rPr>
        <w:t xml:space="preserve">                        </w:t>
      </w:r>
      <w:r w:rsidRPr="00E70A36">
        <w:rPr>
          <w:rFonts w:ascii="Times New Roman" w:hAnsi="Times New Roman" w:cs="Times New Roman"/>
          <w:b/>
          <w:bCs/>
          <w:lang w:val="uk-UA" w:eastAsia="uk-UA"/>
        </w:rPr>
        <w:t>режим роботи закладу</w:t>
      </w:r>
      <w:r w:rsidRPr="00E70A36">
        <w:rPr>
          <w:rFonts w:ascii="Times New Roman" w:hAnsi="Times New Roman" w:cs="Times New Roman"/>
          <w:lang w:val="uk-UA" w:eastAsia="uk-UA"/>
        </w:rPr>
        <w:t xml:space="preserve"> (груп) 5 груп-10 год.,1 група-10,5                                                       </w:t>
      </w:r>
      <w:r w:rsidRPr="00E70A36">
        <w:rPr>
          <w:rFonts w:ascii="Times New Roman" w:hAnsi="Times New Roman" w:cs="Times New Roman"/>
          <w:b/>
          <w:bCs/>
          <w:lang w:val="uk-UA" w:eastAsia="uk-UA"/>
        </w:rPr>
        <w:t>функціонує</w:t>
      </w:r>
      <w:r w:rsidRPr="00E70A36">
        <w:rPr>
          <w:rFonts w:ascii="Times New Roman" w:hAnsi="Times New Roman" w:cs="Times New Roman"/>
          <w:lang w:val="uk-UA" w:eastAsia="uk-UA"/>
        </w:rPr>
        <w:t xml:space="preserve">  6 груп,  з них 1 ясельна, 5 садових                                                                               а</w:t>
      </w:r>
      <w:r w:rsidRPr="00E70A36">
        <w:rPr>
          <w:rFonts w:ascii="Times New Roman" w:hAnsi="Times New Roman" w:cs="Times New Roman"/>
          <w:b/>
          <w:bCs/>
          <w:lang w:val="uk-UA"/>
        </w:rPr>
        <w:t xml:space="preserve">дреса сайту: </w:t>
      </w:r>
      <w:r w:rsidRPr="00E70A36">
        <w:rPr>
          <w:rFonts w:ascii="Times New Roman" w:hAnsi="Times New Roman" w:cs="Times New Roman"/>
          <w:b/>
          <w:bCs/>
        </w:rPr>
        <w:t>sad</w:t>
      </w:r>
      <w:r w:rsidRPr="00E70A36">
        <w:rPr>
          <w:rFonts w:ascii="Times New Roman" w:hAnsi="Times New Roman" w:cs="Times New Roman"/>
          <w:b/>
          <w:bCs/>
          <w:lang w:val="uk-UA"/>
        </w:rPr>
        <w:t>і</w:t>
      </w:r>
      <w:r w:rsidRPr="00E70A36">
        <w:rPr>
          <w:rFonts w:ascii="Times New Roman" w:hAnsi="Times New Roman" w:cs="Times New Roman"/>
          <w:b/>
          <w:bCs/>
        </w:rPr>
        <w:t>k</w:t>
      </w:r>
      <w:r w:rsidRPr="00E70A36">
        <w:rPr>
          <w:rFonts w:ascii="Times New Roman" w:hAnsi="Times New Roman" w:cs="Times New Roman"/>
          <w:b/>
          <w:bCs/>
          <w:lang w:val="uk-UA"/>
        </w:rPr>
        <w:t>76.</w:t>
      </w:r>
      <w:r w:rsidRPr="00E70A36">
        <w:rPr>
          <w:rFonts w:ascii="Times New Roman" w:hAnsi="Times New Roman" w:cs="Times New Roman"/>
          <w:b/>
          <w:bCs/>
        </w:rPr>
        <w:t>ck</w:t>
      </w:r>
      <w:r w:rsidRPr="00E70A36">
        <w:rPr>
          <w:rFonts w:ascii="Times New Roman" w:hAnsi="Times New Roman" w:cs="Times New Roman"/>
          <w:b/>
          <w:bCs/>
          <w:lang w:val="uk-UA"/>
        </w:rPr>
        <w:t>.</w:t>
      </w:r>
      <w:r w:rsidRPr="00E70A36">
        <w:rPr>
          <w:rFonts w:ascii="Times New Roman" w:hAnsi="Times New Roman" w:cs="Times New Roman"/>
          <w:b/>
          <w:bCs/>
        </w:rPr>
        <w:t>ua</w:t>
      </w:r>
    </w:p>
    <w:p w:rsidR="00534082" w:rsidRPr="00C556B7" w:rsidRDefault="00534082" w:rsidP="00E70A36">
      <w:pPr>
        <w:spacing w:line="240" w:lineRule="auto"/>
        <w:jc w:val="center"/>
        <w:rPr>
          <w:color w:val="2E74B5"/>
          <w:u w:val="single"/>
          <w:lang w:val="uk-UA"/>
        </w:rPr>
      </w:pPr>
      <w:r w:rsidRPr="00C556B7">
        <w:rPr>
          <w:rFonts w:ascii="Times New Roman" w:hAnsi="Times New Roman" w:cs="Times New Roman"/>
          <w:b/>
          <w:bCs/>
          <w:color w:val="2E74B5"/>
          <w:u w:val="single"/>
          <w:lang w:val="uk-UA"/>
        </w:rPr>
        <w:t>Основні завдання  дошкільного навчального закладу</w:t>
      </w:r>
    </w:p>
    <w:p w:rsidR="00534082" w:rsidRPr="0021261D" w:rsidRDefault="00534082" w:rsidP="00C556B7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  <w:r w:rsidRPr="00C556B7">
        <w:rPr>
          <w:rFonts w:ascii="Times New Roman" w:hAnsi="Times New Roman" w:cs="Times New Roman"/>
          <w:b/>
          <w:bCs/>
          <w:i/>
          <w:iCs/>
          <w:lang w:val="uk-UA" w:eastAsia="ru-RU"/>
        </w:rPr>
        <w:t>1</w:t>
      </w:r>
      <w:r w:rsidRPr="00C556B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.</w:t>
      </w:r>
      <w:r w:rsidRPr="0021261D">
        <w:rPr>
          <w:rFonts w:ascii="Times New Roman" w:hAnsi="Times New Roman" w:cs="Times New Roman"/>
          <w:sz w:val="20"/>
          <w:szCs w:val="20"/>
          <w:lang w:eastAsia="ru-RU"/>
        </w:rPr>
        <w:t xml:space="preserve">Продовжувати роботу по впровадженню в освітній процес ідей </w:t>
      </w:r>
      <w:r w:rsidRPr="0021261D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1261D">
        <w:rPr>
          <w:rFonts w:ascii="Times New Roman" w:hAnsi="Times New Roman" w:cs="Times New Roman"/>
          <w:sz w:val="20"/>
          <w:szCs w:val="20"/>
          <w:lang w:eastAsia="ru-RU"/>
        </w:rPr>
        <w:t>сталого розвитку. Актуалізувати інтегрований курс «Дошкільнятам – освіта для сталого розвитку» для всіх вікових груп з метою формування у дітей та їхніх батьків моделей поведінки, співзвучних з цінностями сталого розвитку</w:t>
      </w:r>
    </w:p>
    <w:p w:rsidR="00534082" w:rsidRPr="0021261D" w:rsidRDefault="00534082" w:rsidP="009606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21261D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2.</w:t>
      </w:r>
      <w:r w:rsidRPr="0021261D">
        <w:rPr>
          <w:rFonts w:ascii="Times New Roman" w:hAnsi="Times New Roman" w:cs="Times New Roman"/>
          <w:sz w:val="20"/>
          <w:szCs w:val="20"/>
          <w:lang w:val="uk-UA" w:eastAsia="ru-RU"/>
        </w:rPr>
        <w:t>Підвищувати рівень культури українського мовлення дошкільників як основи формування національно- патріотичних почуттів. Формувати розвиток монологічного мовлення дітей дошкільного віку під час навчання складати розповіді за картиною.</w:t>
      </w:r>
    </w:p>
    <w:p w:rsidR="00534082" w:rsidRPr="0021261D" w:rsidRDefault="00534082" w:rsidP="009606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082" w:rsidRPr="0021261D" w:rsidRDefault="00534082" w:rsidP="009606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21261D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3</w:t>
      </w:r>
      <w:r w:rsidRPr="0021261D">
        <w:rPr>
          <w:rFonts w:ascii="Times New Roman" w:hAnsi="Times New Roman" w:cs="Times New Roman"/>
          <w:sz w:val="20"/>
          <w:szCs w:val="20"/>
          <w:lang w:val="uk-UA" w:eastAsia="ru-RU"/>
        </w:rPr>
        <w:t>.Розвивати фізичні якості дітей шляхом організації системи спортивних  та рухливих ігор  з правилами. Забезпечувати здоровий спосіб життя та активної позиції щодо власного життя та власної безпеки.</w:t>
      </w:r>
    </w:p>
    <w:p w:rsidR="00534082" w:rsidRPr="0021261D" w:rsidRDefault="00534082" w:rsidP="0096066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082" w:rsidRDefault="00534082" w:rsidP="00E70A36">
      <w:pPr>
        <w:spacing w:line="240" w:lineRule="auto"/>
        <w:rPr>
          <w:lang w:val="uk-UA"/>
        </w:rPr>
      </w:pPr>
      <w:r>
        <w:rPr>
          <w:noProof/>
          <w:lang w:val="uk-UA" w:eastAsia="ru-RU"/>
        </w:rPr>
        <w:t xml:space="preserve">     </w:t>
      </w:r>
      <w:r w:rsidRPr="006C39D1">
        <w:rPr>
          <w:noProof/>
          <w:lang w:eastAsia="ru-RU"/>
        </w:rPr>
        <w:pict>
          <v:shape id="Рисунок 5" o:spid="_x0000_i1026" type="#_x0000_t75" style="width:146.4pt;height:98.4pt;visibility:visible">
            <v:imagedata r:id="rId7" o:title=""/>
            <o:lock v:ext="edit" aspectratio="f"/>
          </v:shape>
        </w:pict>
      </w:r>
      <w:r>
        <w:rPr>
          <w:lang w:val="uk-UA"/>
        </w:rPr>
        <w:t xml:space="preserve">         </w:t>
      </w:r>
    </w:p>
    <w:p w:rsidR="00534082" w:rsidRPr="00C556B7" w:rsidRDefault="00534082" w:rsidP="00E70A36">
      <w:pPr>
        <w:spacing w:line="240" w:lineRule="auto"/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0;margin-top:-674.5pt;width:219.65pt;height:63pt;z-index:251657216;visibility:visible;mso-wrap-style:none" filled="f" stroked="f">
            <v:fill o:detectmouseclick="t"/>
            <v:textbox>
              <w:txbxContent>
                <w:p w:rsidR="00534082" w:rsidRPr="00C556B7" w:rsidRDefault="00534082" w:rsidP="007537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556B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Дошкільний навчальний заклад (ясла-садок) № 76 «Золотий Півник»</w:t>
                  </w:r>
                </w:p>
              </w:txbxContent>
            </v:textbox>
            <w10:wrap type="square"/>
          </v:shape>
        </w:pict>
      </w:r>
      <w:r>
        <w:rPr>
          <w:lang w:val="uk-UA"/>
        </w:rPr>
        <w:t xml:space="preserve">                       </w:t>
      </w:r>
      <w:r w:rsidRPr="00E70A36">
        <w:rPr>
          <w:lang w:val="uk-UA"/>
        </w:rPr>
        <w:br w:type="textWrapping" w:clear="all"/>
      </w:r>
      <w:r w:rsidRPr="00C556B7">
        <w:rPr>
          <w:rFonts w:ascii="Times New Roman" w:hAnsi="Times New Roman" w:cs="Times New Roman"/>
          <w:b/>
          <w:bCs/>
          <w:color w:val="2E74B5"/>
          <w:u w:val="single"/>
          <w:lang w:val="uk-UA"/>
        </w:rPr>
        <w:t xml:space="preserve">Основними напрямками  роботи нашого дошкільного закладу є:  </w:t>
      </w:r>
    </w:p>
    <w:p w:rsidR="00534082" w:rsidRPr="00C556B7" w:rsidRDefault="00534082" w:rsidP="00C556B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55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задовольняти потреби громадян в здобутті дітьми дошкільної освіти;</w:t>
      </w:r>
    </w:p>
    <w:p w:rsidR="00534082" w:rsidRPr="00C556B7" w:rsidRDefault="00534082" w:rsidP="00C556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55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створювати сприятливі умови для виховання, навчання, збереження і зміцнення здоров'я </w:t>
      </w:r>
      <w:r w:rsidRPr="00C556B7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r w:rsidRPr="00C55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дітей дошкільного віку;</w:t>
      </w:r>
    </w:p>
    <w:p w:rsidR="00534082" w:rsidRPr="00C556B7" w:rsidRDefault="00534082" w:rsidP="00C556B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55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формувати здоровий спосіб життя (фізичний, психічний, духовний, соціальний);</w:t>
      </w:r>
    </w:p>
    <w:p w:rsidR="00534082" w:rsidRPr="00C556B7" w:rsidRDefault="00534082" w:rsidP="00C556B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556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розвивати творчі здібності та інтереси дітей.</w:t>
      </w:r>
    </w:p>
    <w:p w:rsidR="00534082" w:rsidRPr="00753767" w:rsidRDefault="00534082" w:rsidP="00096E17">
      <w:pPr>
        <w:rPr>
          <w:lang w:val="uk-UA"/>
        </w:rPr>
      </w:pPr>
      <w:r>
        <w:rPr>
          <w:lang w:val="uk-UA"/>
        </w:rPr>
        <w:t xml:space="preserve">                                           </w:t>
      </w:r>
      <w:r w:rsidRPr="006C39D1">
        <w:rPr>
          <w:noProof/>
          <w:lang w:eastAsia="ru-RU"/>
        </w:rPr>
        <w:pict>
          <v:shape id="Рисунок 6" o:spid="_x0000_i1027" type="#_x0000_t75" style="width:139.8pt;height:100.8pt;visibility:visible">
            <v:imagedata r:id="rId8" o:title=""/>
            <o:lock v:ext="edit" aspectratio="f"/>
          </v:shape>
        </w:pict>
      </w:r>
    </w:p>
    <w:p w:rsidR="00534082" w:rsidRPr="0021261D" w:rsidRDefault="00534082" w:rsidP="0021261D">
      <w:pPr>
        <w:tabs>
          <w:tab w:val="left" w:pos="850"/>
          <w:tab w:val="center" w:pos="4961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C556B7">
        <w:rPr>
          <w:rFonts w:ascii="Times New Roman" w:hAnsi="Times New Roman" w:cs="Times New Roman"/>
          <w:b/>
          <w:bCs/>
          <w:color w:val="5B9BD5"/>
          <w:u w:val="single"/>
          <w:lang w:val="uk-UA"/>
        </w:rPr>
        <w:t>Склад педагогічного колективу</w:t>
      </w:r>
      <w:r w:rsidRPr="00C556B7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 w:rsidRPr="0021261D">
        <w:rPr>
          <w:rFonts w:ascii="Times New Roman" w:hAnsi="Times New Roman" w:cs="Times New Roman"/>
          <w:lang w:val="uk-UA"/>
        </w:rPr>
        <w:t>Всього педагогів</w:t>
      </w:r>
      <w:r w:rsidRPr="00EE4463">
        <w:rPr>
          <w:rFonts w:ascii="Times New Roman" w:hAnsi="Times New Roman" w:cs="Times New Roman"/>
          <w:lang w:val="uk-UA"/>
        </w:rPr>
        <w:t xml:space="preserve"> 15</w:t>
      </w: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Pr="0021261D">
        <w:rPr>
          <w:rFonts w:ascii="Times New Roman" w:hAnsi="Times New Roman" w:cs="Times New Roman"/>
          <w:b/>
          <w:bCs/>
          <w:sz w:val="20"/>
          <w:szCs w:val="20"/>
          <w:lang w:val="uk-UA"/>
        </w:rPr>
        <w:t>Освітній рівень вихователів: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Вища дошкільна – 6 Вища педагогічна – 1  Середня спеціальна – 1                                </w:t>
      </w:r>
      <w:r w:rsidRPr="0021261D">
        <w:rPr>
          <w:rFonts w:ascii="Times New Roman" w:hAnsi="Times New Roman" w:cs="Times New Roman"/>
          <w:b/>
          <w:bCs/>
          <w:sz w:val="20"/>
          <w:szCs w:val="20"/>
          <w:lang w:val="uk-UA"/>
        </w:rPr>
        <w:t>Кваліфікаційні категорії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Вища – 1,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категорія – 5,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категорія – 4 , спеціаліст – 5 </w:t>
      </w:r>
    </w:p>
    <w:p w:rsidR="00534082" w:rsidRPr="00C556B7" w:rsidRDefault="00534082" w:rsidP="00C556B7">
      <w:pPr>
        <w:tabs>
          <w:tab w:val="left" w:pos="850"/>
          <w:tab w:val="center" w:pos="4961"/>
        </w:tabs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C556B7">
        <w:rPr>
          <w:rFonts w:ascii="Times New Roman" w:hAnsi="Times New Roman" w:cs="Times New Roman"/>
          <w:b/>
          <w:bCs/>
          <w:color w:val="5B9BD5"/>
          <w:sz w:val="20"/>
          <w:szCs w:val="20"/>
          <w:lang w:val="uk-UA"/>
        </w:rPr>
        <w:t>В усіх групах дошкільного закладу створене розвивальне предметно-ігрове  середовище.</w:t>
      </w:r>
      <w:r w:rsidRPr="00C556B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 w:rsidRPr="00C556B7">
        <w:rPr>
          <w:rFonts w:ascii="Times New Roman" w:hAnsi="Times New Roman" w:cs="Times New Roman"/>
          <w:b/>
          <w:bCs/>
          <w:color w:val="5B9BD5"/>
          <w:sz w:val="20"/>
          <w:szCs w:val="20"/>
          <w:lang w:val="uk-UA"/>
        </w:rPr>
        <w:t>Працює методична, психологічна та медична служби.</w:t>
      </w:r>
      <w:r>
        <w:rPr>
          <w:rFonts w:ascii="Times New Roman" w:hAnsi="Times New Roman" w:cs="Times New Roman"/>
          <w:b/>
          <w:bCs/>
          <w:color w:val="5B9BD5"/>
          <w:sz w:val="20"/>
          <w:szCs w:val="20"/>
          <w:lang w:val="uk-UA"/>
        </w:rPr>
        <w:t>.</w:t>
      </w:r>
      <w:r w:rsidRPr="00C556B7">
        <w:rPr>
          <w:rFonts w:ascii="Times New Roman" w:hAnsi="Times New Roman" w:cs="Times New Roman"/>
          <w:b/>
          <w:bCs/>
          <w:color w:val="5B9BD5"/>
          <w:sz w:val="20"/>
          <w:szCs w:val="20"/>
          <w:lang w:val="uk-UA"/>
        </w:rPr>
        <w:t xml:space="preserve"> </w:t>
      </w:r>
      <w:r w:rsidRPr="0021261D">
        <w:rPr>
          <w:rFonts w:ascii="Times New Roman" w:hAnsi="Times New Roman" w:cs="Times New Roman"/>
          <w:b/>
          <w:bCs/>
          <w:u w:val="single"/>
          <w:lang w:val="uk-UA"/>
        </w:rPr>
        <w:t>Гуртки</w:t>
      </w:r>
      <w:r w:rsidRPr="0021261D">
        <w:rPr>
          <w:rFonts w:ascii="Times New Roman" w:hAnsi="Times New Roman" w:cs="Times New Roman"/>
          <w:b/>
          <w:bCs/>
          <w:lang w:val="uk-UA"/>
        </w:rPr>
        <w:t>:</w:t>
      </w:r>
      <w:r w:rsidRPr="00005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261D">
        <w:rPr>
          <w:rFonts w:ascii="Times New Roman" w:hAnsi="Times New Roman" w:cs="Times New Roman"/>
          <w:sz w:val="20"/>
          <w:szCs w:val="20"/>
          <w:lang w:val="uk-UA"/>
        </w:rPr>
        <w:t xml:space="preserve">Ансамбль «До,Мі,Солька», «Малечі про Україну», «Піскова анімація».                                                                                                       Протягом 2017-2018 років колектив дошкільного навчального закладу запрошував психологів міста на відкритий захід з дітьми ясельного віку, проведено методичне об’єднання для вихователів середніх груп та взято  участь у фестивалі «Зіркова хвилька». Проводив дослідницьку діяльність із закопуванням відходів. Активне впровадження роботи з конструктором </w:t>
      </w:r>
      <w:r w:rsidRPr="0021261D">
        <w:rPr>
          <w:rFonts w:ascii="Times New Roman" w:hAnsi="Times New Roman" w:cs="Times New Roman"/>
          <w:sz w:val="20"/>
          <w:szCs w:val="20"/>
          <w:lang w:val="en-US"/>
        </w:rPr>
        <w:t>LEGO</w:t>
      </w:r>
      <w:r w:rsidRPr="0021261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C556B7">
        <w:rPr>
          <w:rFonts w:ascii="Times New Roman" w:hAnsi="Times New Roman" w:cs="Times New Roman"/>
          <w:i/>
          <w:iCs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21261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</w:t>
      </w:r>
      <w:r w:rsidRPr="00F84B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</w:t>
      </w:r>
      <w:r w:rsidRPr="00C556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едагогічне</w:t>
      </w:r>
      <w:r w:rsidRPr="00F84B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C556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кредо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закладу</w:t>
      </w:r>
      <w:r w:rsidRPr="00C556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                     </w:t>
      </w:r>
      <w:r w:rsidRPr="00C556B7">
        <w:rPr>
          <w:rFonts w:ascii="Times New Roman" w:hAnsi="Times New Roman" w:cs="Times New Roman"/>
          <w:color w:val="0000FF"/>
          <w:sz w:val="20"/>
          <w:szCs w:val="20"/>
          <w:lang w:val="uk-UA" w:eastAsia="ru-RU"/>
        </w:rPr>
        <w:t>«Щасливе, усміхнене обличчя дитини в садочку – найважливіша оцінка діяльності вихователя</w:t>
      </w:r>
      <w:r w:rsidRPr="00C556B7">
        <w:rPr>
          <w:rFonts w:ascii="Arial" w:hAnsi="Arial" w:cs="Arial"/>
          <w:color w:val="0000FF"/>
          <w:sz w:val="20"/>
          <w:szCs w:val="20"/>
          <w:lang w:val="uk-UA" w:eastAsia="ru-RU"/>
        </w:rPr>
        <w:t>»</w:t>
      </w:r>
    </w:p>
    <w:p w:rsidR="00534082" w:rsidRPr="00C556B7" w:rsidRDefault="00534082" w:rsidP="0021261D">
      <w:pPr>
        <w:rPr>
          <w:rFonts w:ascii="Times New Roman" w:hAnsi="Times New Roman" w:cs="Times New Roman"/>
          <w:color w:val="0000FF"/>
          <w:sz w:val="20"/>
          <w:szCs w:val="20"/>
          <w:lang w:val="uk-UA"/>
        </w:rPr>
      </w:pPr>
      <w:r w:rsidRPr="00C556B7">
        <w:rPr>
          <w:rFonts w:ascii="Times New Roman" w:hAnsi="Times New Roman" w:cs="Times New Roman"/>
          <w:color w:val="0000FF"/>
          <w:sz w:val="20"/>
          <w:szCs w:val="20"/>
        </w:rPr>
        <w:t xml:space="preserve">«Дитина – ніжний паросток, який стане могутнім деревом. А доти цей паросток треба поливати </w:t>
      </w:r>
      <w:r w:rsidRPr="00C556B7">
        <w:rPr>
          <w:rFonts w:ascii="Times New Roman" w:hAnsi="Times New Roman" w:cs="Times New Roman"/>
          <w:color w:val="0000FF"/>
          <w:sz w:val="20"/>
          <w:szCs w:val="20"/>
          <w:lang w:val="uk-UA"/>
        </w:rPr>
        <w:t xml:space="preserve">   </w:t>
      </w:r>
      <w:r w:rsidRPr="00C556B7">
        <w:rPr>
          <w:rFonts w:ascii="Times New Roman" w:hAnsi="Times New Roman" w:cs="Times New Roman"/>
          <w:color w:val="0000FF"/>
          <w:sz w:val="20"/>
          <w:szCs w:val="20"/>
        </w:rPr>
        <w:t>добротою, любов’ю та щирістю»</w:t>
      </w:r>
      <w:r w:rsidRPr="002126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D1A7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8" type="#_x0000_t75" style="width:107.4pt;height:79.8pt;visibility:visible">
            <v:imagedata r:id="rId9" o:title=""/>
            <o:lock v:ext="edit" aspectratio="f"/>
          </v:shape>
        </w:pict>
      </w:r>
    </w:p>
    <w:p w:rsidR="00534082" w:rsidRPr="00F84BF4" w:rsidRDefault="00534082" w:rsidP="00F84BF4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534082" w:rsidRPr="000050EE" w:rsidRDefault="00534082" w:rsidP="00005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082" w:rsidRPr="000050EE" w:rsidSect="00F84BF4">
      <w:pgSz w:w="11906" w:h="16838"/>
      <w:pgMar w:top="1134" w:right="850" w:bottom="1134" w:left="156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EF5"/>
    <w:multiLevelType w:val="multilevel"/>
    <w:tmpl w:val="1B86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A63196"/>
    <w:multiLevelType w:val="multilevel"/>
    <w:tmpl w:val="216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175FE0"/>
    <w:multiLevelType w:val="multilevel"/>
    <w:tmpl w:val="B02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483E96"/>
    <w:multiLevelType w:val="hybridMultilevel"/>
    <w:tmpl w:val="0668FFF8"/>
    <w:lvl w:ilvl="0" w:tplc="98522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6C0"/>
    <w:multiLevelType w:val="multilevel"/>
    <w:tmpl w:val="F93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743D17"/>
    <w:multiLevelType w:val="hybridMultilevel"/>
    <w:tmpl w:val="869A32E2"/>
    <w:lvl w:ilvl="0" w:tplc="46CEA4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1BDF"/>
    <w:multiLevelType w:val="multilevel"/>
    <w:tmpl w:val="DF8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0336265"/>
    <w:multiLevelType w:val="multilevel"/>
    <w:tmpl w:val="F20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762DBD"/>
    <w:multiLevelType w:val="hybridMultilevel"/>
    <w:tmpl w:val="40B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7F"/>
    <w:rsid w:val="000050EE"/>
    <w:rsid w:val="00096E17"/>
    <w:rsid w:val="0021261D"/>
    <w:rsid w:val="00214379"/>
    <w:rsid w:val="002E3DA1"/>
    <w:rsid w:val="00534082"/>
    <w:rsid w:val="006C224D"/>
    <w:rsid w:val="006C39D1"/>
    <w:rsid w:val="00753767"/>
    <w:rsid w:val="007F59B3"/>
    <w:rsid w:val="0096066C"/>
    <w:rsid w:val="00A939E4"/>
    <w:rsid w:val="00B1537F"/>
    <w:rsid w:val="00BD1A73"/>
    <w:rsid w:val="00C556B7"/>
    <w:rsid w:val="00DC6501"/>
    <w:rsid w:val="00E66DED"/>
    <w:rsid w:val="00E70A36"/>
    <w:rsid w:val="00EE4463"/>
    <w:rsid w:val="00F8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A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563</Words>
  <Characters>3214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cp:lastPrinted>2018-09-18T08:20:00Z</cp:lastPrinted>
  <dcterms:created xsi:type="dcterms:W3CDTF">2018-09-17T16:23:00Z</dcterms:created>
  <dcterms:modified xsi:type="dcterms:W3CDTF">2018-09-18T08:20:00Z</dcterms:modified>
</cp:coreProperties>
</file>